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A94" w:rsidRPr="006329B9" w:rsidRDefault="00593AA5" w:rsidP="006329B9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6329B9">
        <w:rPr>
          <w:b/>
          <w:sz w:val="28"/>
          <w:szCs w:val="28"/>
        </w:rPr>
        <w:t>Финансово-экономическое обоснование</w:t>
      </w:r>
    </w:p>
    <w:p w:rsidR="00F9546D" w:rsidRPr="006329B9" w:rsidRDefault="00593AA5" w:rsidP="006329B9">
      <w:pPr>
        <w:pStyle w:val="ConsPlusNormal"/>
        <w:widowControl w:val="0"/>
        <w:spacing w:line="360" w:lineRule="auto"/>
        <w:jc w:val="center"/>
        <w:rPr>
          <w:sz w:val="28"/>
          <w:szCs w:val="28"/>
        </w:rPr>
      </w:pPr>
      <w:r w:rsidRPr="006329B9">
        <w:rPr>
          <w:sz w:val="28"/>
          <w:szCs w:val="28"/>
        </w:rPr>
        <w:t>к</w:t>
      </w:r>
      <w:r w:rsidRPr="006329B9">
        <w:rPr>
          <w:b/>
          <w:sz w:val="28"/>
          <w:szCs w:val="28"/>
        </w:rPr>
        <w:t xml:space="preserve"> </w:t>
      </w:r>
      <w:r w:rsidRPr="006329B9">
        <w:rPr>
          <w:sz w:val="28"/>
          <w:szCs w:val="28"/>
        </w:rPr>
        <w:t>проекту решения Думы Артемовского г</w:t>
      </w:r>
      <w:r w:rsidR="00CB1FE6" w:rsidRPr="006329B9">
        <w:rPr>
          <w:sz w:val="28"/>
          <w:szCs w:val="28"/>
        </w:rPr>
        <w:t xml:space="preserve">ородского округа </w:t>
      </w:r>
      <w:r w:rsidR="00F9546D" w:rsidRPr="006329B9">
        <w:rPr>
          <w:sz w:val="28"/>
          <w:szCs w:val="28"/>
        </w:rPr>
        <w:t>«</w:t>
      </w:r>
      <w:r w:rsidR="006329B9" w:rsidRPr="006329B9">
        <w:rPr>
          <w:sz w:val="28"/>
          <w:szCs w:val="28"/>
        </w:rPr>
        <w:t>О внесении изменений в решение Думы Артемовского городского округа от 28.07.2011                 № 537 «О Положении о порядке предоставления в аренду муниципального движимого имущества Артемовского городского округа» (в ред. решения Думы Артемовского г</w:t>
      </w:r>
      <w:r w:rsidR="006329B9" w:rsidRPr="006329B9">
        <w:rPr>
          <w:sz w:val="28"/>
          <w:szCs w:val="28"/>
        </w:rPr>
        <w:t>о</w:t>
      </w:r>
      <w:r w:rsidR="006329B9" w:rsidRPr="006329B9">
        <w:rPr>
          <w:sz w:val="28"/>
          <w:szCs w:val="28"/>
        </w:rPr>
        <w:t>родского округа от 24.03.2015 № 444)</w:t>
      </w:r>
      <w:r w:rsidR="00F9546D" w:rsidRPr="006329B9">
        <w:rPr>
          <w:sz w:val="28"/>
          <w:szCs w:val="28"/>
        </w:rPr>
        <w:t>»</w:t>
      </w:r>
    </w:p>
    <w:p w:rsidR="00E20A94" w:rsidRDefault="00E20A94">
      <w:pPr>
        <w:spacing w:line="228" w:lineRule="auto"/>
        <w:ind w:right="141"/>
        <w:jc w:val="left"/>
      </w:pPr>
    </w:p>
    <w:p w:rsidR="00E20A94" w:rsidRDefault="00E20A94">
      <w:pPr>
        <w:pStyle w:val="afa"/>
        <w:widowControl w:val="0"/>
        <w:tabs>
          <w:tab w:val="left" w:pos="6521"/>
        </w:tabs>
        <w:ind w:right="-1"/>
        <w:rPr>
          <w:b/>
          <w:bCs/>
          <w:sz w:val="28"/>
          <w:szCs w:val="28"/>
        </w:rPr>
      </w:pPr>
    </w:p>
    <w:p w:rsidR="00CB1FE6" w:rsidRPr="00CB1FE6" w:rsidRDefault="00CB1FE6" w:rsidP="006329B9">
      <w:pPr>
        <w:pStyle w:val="ConsPlusNormal"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329B9">
        <w:rPr>
          <w:sz w:val="28"/>
          <w:szCs w:val="28"/>
        </w:rPr>
        <w:t xml:space="preserve">Принятие решения Думы Артемовского городского </w:t>
      </w:r>
      <w:r w:rsidR="00F9546D" w:rsidRPr="006329B9">
        <w:rPr>
          <w:sz w:val="28"/>
          <w:szCs w:val="28"/>
        </w:rPr>
        <w:t>«</w:t>
      </w:r>
      <w:r w:rsidR="006329B9" w:rsidRPr="006329B9">
        <w:rPr>
          <w:sz w:val="28"/>
          <w:szCs w:val="28"/>
        </w:rPr>
        <w:t>О внесении изменений в решение Думы Артемовского городского округа от 28.07.2011</w:t>
      </w:r>
      <w:r w:rsidR="006329B9" w:rsidRPr="006329B9">
        <w:rPr>
          <w:sz w:val="28"/>
          <w:szCs w:val="28"/>
        </w:rPr>
        <w:t xml:space="preserve">              </w:t>
      </w:r>
      <w:bookmarkStart w:id="0" w:name="_GoBack"/>
      <w:bookmarkEnd w:id="0"/>
      <w:r w:rsidR="006329B9" w:rsidRPr="006329B9">
        <w:rPr>
          <w:sz w:val="28"/>
          <w:szCs w:val="28"/>
        </w:rPr>
        <w:t>№ 537 «О Положении о порядке предоставления в аренду муниципального движимого имущества Артемовского городского округа» (в ред. решения Думы Артемовского г</w:t>
      </w:r>
      <w:r w:rsidR="006329B9" w:rsidRPr="006329B9">
        <w:rPr>
          <w:sz w:val="28"/>
          <w:szCs w:val="28"/>
        </w:rPr>
        <w:t>о</w:t>
      </w:r>
      <w:r w:rsidR="006329B9" w:rsidRPr="006329B9">
        <w:rPr>
          <w:sz w:val="28"/>
          <w:szCs w:val="28"/>
        </w:rPr>
        <w:t>родского округа от 24.03.2015 № 444)</w:t>
      </w:r>
      <w:r w:rsidR="00F9546D" w:rsidRPr="006329B9">
        <w:rPr>
          <w:sz w:val="28"/>
          <w:szCs w:val="28"/>
        </w:rPr>
        <w:t xml:space="preserve">» </w:t>
      </w:r>
      <w:r w:rsidRPr="006329B9">
        <w:rPr>
          <w:sz w:val="28"/>
          <w:szCs w:val="28"/>
        </w:rPr>
        <w:t>не потребует дополнительных</w:t>
      </w:r>
      <w:r w:rsidRPr="00CB1FE6">
        <w:rPr>
          <w:sz w:val="28"/>
          <w:szCs w:val="28"/>
        </w:rPr>
        <w:t xml:space="preserve"> расходов, покрываемых за счет средств бюджета Артемовского городского округа. </w:t>
      </w:r>
    </w:p>
    <w:p w:rsidR="00E20A94" w:rsidRDefault="00E20A94" w:rsidP="006329B9">
      <w:pPr>
        <w:pStyle w:val="25"/>
        <w:tabs>
          <w:tab w:val="left" w:pos="567"/>
        </w:tabs>
        <w:ind w:firstLine="709"/>
        <w:rPr>
          <w:sz w:val="28"/>
          <w:szCs w:val="28"/>
        </w:rPr>
      </w:pPr>
    </w:p>
    <w:p w:rsidR="00E20A94" w:rsidRDefault="00E20A94" w:rsidP="006329B9">
      <w:pPr>
        <w:pStyle w:val="25"/>
        <w:tabs>
          <w:tab w:val="left" w:pos="567"/>
        </w:tabs>
        <w:spacing w:line="240" w:lineRule="auto"/>
        <w:ind w:firstLine="709"/>
        <w:rPr>
          <w:sz w:val="28"/>
          <w:szCs w:val="28"/>
        </w:rPr>
      </w:pPr>
    </w:p>
    <w:p w:rsidR="00E20A94" w:rsidRDefault="00E20A94">
      <w:pPr>
        <w:pStyle w:val="25"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–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Н.С. Железнова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муниципальной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собственности администрации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Артемовского городского округа</w:t>
      </w:r>
    </w:p>
    <w:p w:rsidR="00E20A94" w:rsidRDefault="00E20A94">
      <w:pPr>
        <w:pStyle w:val="25"/>
        <w:spacing w:line="240" w:lineRule="auto"/>
        <w:ind w:firstLine="0"/>
        <w:rPr>
          <w:sz w:val="28"/>
          <w:szCs w:val="28"/>
        </w:rPr>
      </w:pPr>
    </w:p>
    <w:sectPr w:rsidR="00E2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4B9" w:rsidRDefault="000004B9">
      <w:r>
        <w:separator/>
      </w:r>
    </w:p>
  </w:endnote>
  <w:endnote w:type="continuationSeparator" w:id="0">
    <w:p w:rsidR="000004B9" w:rsidRDefault="0000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4B9" w:rsidRDefault="000004B9">
      <w:r>
        <w:separator/>
      </w:r>
    </w:p>
  </w:footnote>
  <w:footnote w:type="continuationSeparator" w:id="0">
    <w:p w:rsidR="000004B9" w:rsidRDefault="00000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94"/>
    <w:rsid w:val="000004B9"/>
    <w:rsid w:val="00593AA5"/>
    <w:rsid w:val="006329B9"/>
    <w:rsid w:val="00CB1FE6"/>
    <w:rsid w:val="00E20A94"/>
    <w:rsid w:val="00F9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58EA8-1433-4D9A-BC6C-E447D842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8">
    <w:name w:val="Strong"/>
    <w:qFormat/>
    <w:rPr>
      <w:b/>
      <w:bCs/>
    </w:rPr>
  </w:style>
  <w:style w:type="character" w:styleId="af9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a">
    <w:name w:val="Body Text"/>
    <w:basedOn w:val="a"/>
    <w:link w:val="afb"/>
    <w:uiPriority w:val="99"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styleId="afe">
    <w:name w:val="List Paragraph"/>
    <w:basedOn w:val="a"/>
    <w:uiPriority w:val="34"/>
    <w:qFormat/>
    <w:pPr>
      <w:ind w:left="720"/>
      <w:contextualSpacing/>
      <w:jc w:val="left"/>
    </w:pPr>
    <w:rPr>
      <w:szCs w:val="20"/>
    </w:rPr>
  </w:style>
  <w:style w:type="paragraph" w:customStyle="1" w:styleId="ConsPlusNormal">
    <w:name w:val="ConsPlusNormal"/>
    <w:rsid w:val="00CB1FE6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17</cp:revision>
  <cp:lastPrinted>2025-12-04T05:32:00Z</cp:lastPrinted>
  <dcterms:created xsi:type="dcterms:W3CDTF">2023-09-26T01:26:00Z</dcterms:created>
  <dcterms:modified xsi:type="dcterms:W3CDTF">2025-12-04T05:32:00Z</dcterms:modified>
</cp:coreProperties>
</file>